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</w:tblGrid>
      <w:tr w:rsidR="00140C27" w:rsidTr="00B000A1">
        <w:tc>
          <w:tcPr>
            <w:tcW w:w="6204" w:type="dxa"/>
          </w:tcPr>
          <w:p w:rsidR="00D24554" w:rsidRPr="00D24554" w:rsidRDefault="00B93027" w:rsidP="00140C27">
            <w:pPr>
              <w:pStyle w:val="Titre1"/>
              <w:outlineLvl w:val="0"/>
              <w:rPr>
                <w:sz w:val="20"/>
                <w:szCs w:val="20"/>
              </w:rPr>
            </w:pPr>
            <w:r>
              <w:t xml:space="preserve">  </w:t>
            </w:r>
          </w:p>
          <w:p w:rsidR="00140C27" w:rsidRPr="00B93027" w:rsidRDefault="00D24554" w:rsidP="00140C27">
            <w:pPr>
              <w:pStyle w:val="Titre1"/>
              <w:outlineLvl w:val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40C27" w:rsidRPr="00B93027">
              <w:rPr>
                <w:sz w:val="16"/>
                <w:szCs w:val="16"/>
              </w:rPr>
              <w:t xml:space="preserve">LA Complainte du vent   </w:t>
            </w:r>
            <w:r w:rsidR="00140C27" w:rsidRPr="00B93027">
              <w:rPr>
                <w:b w:val="0"/>
                <w:caps w:val="0"/>
                <w:sz w:val="16"/>
                <w:szCs w:val="16"/>
              </w:rPr>
              <w:t>(ténors et Basses)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Sainte Anne, ma soeur Anne, au loin passent les jours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Le vent de la montagne a chanté dans les cours,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dans les bourgs, sur les tours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Le vent de la montagne, t'a t'il dit nos amours ?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Sainte Anne bonne Dame, le vent qui vient de la montagne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ne chante pas pour nous, ne chante pas pour nous.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  <w:r w:rsidRPr="00D24554">
              <w:rPr>
                <w:rFonts w:ascii="Tahoma" w:hAnsi="Tahoma" w:cs="Tahoma"/>
                <w:caps/>
                <w:sz w:val="14"/>
                <w:szCs w:val="14"/>
              </w:rPr>
              <w:t>Sainte Anne ma soeur Anne est-ce la voile de Tristan</w:t>
            </w:r>
            <w:r w:rsidR="00D24554">
              <w:rPr>
                <w:rFonts w:ascii="Tahoma" w:hAnsi="Tahoma" w:cs="Tahoma"/>
                <w:caps/>
                <w:sz w:val="14"/>
                <w:szCs w:val="14"/>
              </w:rPr>
              <w:t xml:space="preserve">   </w:t>
            </w:r>
            <w:r w:rsidRPr="00D24554">
              <w:rPr>
                <w:rFonts w:ascii="Tahoma" w:hAnsi="Tahoma" w:cs="Tahoma"/>
                <w:caps/>
                <w:sz w:val="14"/>
                <w:szCs w:val="14"/>
              </w:rPr>
              <w:t xml:space="preserve"> </w:t>
            </w:r>
            <w:r w:rsidRPr="00B93027">
              <w:rPr>
                <w:rFonts w:ascii="Tahoma" w:hAnsi="Tahoma" w:cs="Tahoma"/>
                <w:caps/>
                <w:sz w:val="16"/>
                <w:szCs w:val="16"/>
              </w:rPr>
              <w:t>)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  <w:r w:rsidRPr="00D24554">
              <w:rPr>
                <w:rFonts w:ascii="Tahoma" w:hAnsi="Tahoma" w:cs="Tahoma"/>
                <w:caps/>
                <w:sz w:val="14"/>
                <w:szCs w:val="14"/>
              </w:rPr>
              <w:t>dans le grand ciel mangeur d'étoiles</w:t>
            </w:r>
            <w:r w:rsidRPr="00B93027">
              <w:rPr>
                <w:rFonts w:ascii="Tahoma" w:hAnsi="Tahoma" w:cs="Tahoma"/>
                <w:caps/>
                <w:sz w:val="16"/>
                <w:szCs w:val="16"/>
              </w:rPr>
              <w:t xml:space="preserve">                           ) </w:t>
            </w:r>
            <w:r w:rsidRPr="00B93027">
              <w:rPr>
                <w:rFonts w:ascii="Tahoma" w:hAnsi="Tahoma" w:cs="Tahoma"/>
                <w:caps/>
                <w:sz w:val="12"/>
                <w:szCs w:val="12"/>
              </w:rPr>
              <w:t>sopranes et Alti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  <w:r w:rsidRPr="00D24554">
              <w:rPr>
                <w:rFonts w:ascii="Tahoma" w:hAnsi="Tahoma" w:cs="Tahoma"/>
                <w:caps/>
                <w:sz w:val="14"/>
                <w:szCs w:val="14"/>
              </w:rPr>
              <w:t>ou la nuit qui descend</w:t>
            </w:r>
            <w:r w:rsidRPr="00B93027">
              <w:rPr>
                <w:rFonts w:ascii="Tahoma" w:hAnsi="Tahoma" w:cs="Tahoma"/>
                <w:caps/>
                <w:sz w:val="16"/>
                <w:szCs w:val="16"/>
              </w:rPr>
              <w:t xml:space="preserve">              </w:t>
            </w:r>
            <w:r w:rsidR="00D24554">
              <w:rPr>
                <w:rFonts w:ascii="Tahoma" w:hAnsi="Tahoma" w:cs="Tahoma"/>
                <w:caps/>
                <w:sz w:val="16"/>
                <w:szCs w:val="16"/>
              </w:rPr>
              <w:t xml:space="preserve">                   </w:t>
            </w:r>
            <w:r w:rsidR="00B93027">
              <w:rPr>
                <w:rFonts w:ascii="Tahoma" w:hAnsi="Tahoma" w:cs="Tahoma"/>
                <w:caps/>
                <w:sz w:val="16"/>
                <w:szCs w:val="16"/>
              </w:rPr>
              <w:t xml:space="preserve">  </w:t>
            </w:r>
            <w:r w:rsidRPr="00B93027">
              <w:rPr>
                <w:rFonts w:ascii="Tahoma" w:hAnsi="Tahoma" w:cs="Tahoma"/>
                <w:caps/>
                <w:sz w:val="16"/>
                <w:szCs w:val="16"/>
              </w:rPr>
              <w:t xml:space="preserve">             )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sur la mer capitane, plus noire que le sang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du silence mourant dans le coeur nu de tes enfants.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Sainte Anne bonne Dame, les feux dans la nuit capitane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ne brûlent pas pour nous, ne brûlent pas pour nous.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Sainte Anne ma soeur Anne, nous partirons dans le matin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dans le matin tremblant de Pâques, debout à l'appel de Merlin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 xml:space="preserve">qui sonne enfin sur nos chemins 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tendre et venu de loin, venu de loin, venu du large,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nous partirons demain.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Sainte Anne bonne Dame, dans le matin tremblant de Pâques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le jour se souviendra de nous, le jour se souviendra de nous.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140C27" w:rsidRPr="00B93027" w:rsidRDefault="00140C27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caps/>
                <w:sz w:val="16"/>
                <w:szCs w:val="16"/>
              </w:rPr>
              <w:t>B.F.</w:t>
            </w:r>
            <w:r w:rsidR="00B000A1">
              <w:rPr>
                <w:rFonts w:ascii="Tahoma" w:hAnsi="Tahoma" w:cs="Tahoma"/>
                <w:caps/>
                <w:sz w:val="16"/>
                <w:szCs w:val="16"/>
              </w:rPr>
              <w:t xml:space="preserve">        </w:t>
            </w:r>
            <w:r w:rsidR="007321D4">
              <w:rPr>
                <w:rFonts w:ascii="Tahoma" w:hAnsi="Tahoma" w:cs="Tahoma"/>
                <w:caps/>
                <w:sz w:val="16"/>
                <w:szCs w:val="16"/>
              </w:rPr>
              <w:t xml:space="preserve"> </w:t>
            </w:r>
            <w:r w:rsidR="00B000A1">
              <w:rPr>
                <w:rFonts w:ascii="Tahoma" w:hAnsi="Tahoma" w:cs="Tahoma"/>
                <w:sz w:val="16"/>
                <w:szCs w:val="16"/>
              </w:rPr>
              <w:t>l</w:t>
            </w:r>
            <w:r w:rsidR="007321D4">
              <w:rPr>
                <w:rFonts w:ascii="Tahoma" w:hAnsi="Tahoma" w:cs="Tahoma"/>
                <w:sz w:val="16"/>
                <w:szCs w:val="16"/>
              </w:rPr>
              <w:t>……</w:t>
            </w:r>
          </w:p>
          <w:p w:rsidR="00140C27" w:rsidRPr="00B000A1" w:rsidRDefault="00140C27" w:rsidP="00140C27">
            <w:pPr>
              <w:rPr>
                <w:rFonts w:ascii="Tahoma" w:hAnsi="Tahoma" w:cs="Tahoma"/>
                <w:caps/>
                <w:sz w:val="14"/>
                <w:szCs w:val="14"/>
              </w:rPr>
            </w:pPr>
            <w:r w:rsidRPr="00B000A1">
              <w:rPr>
                <w:rFonts w:ascii="Tahoma" w:hAnsi="Tahoma" w:cs="Tahoma"/>
                <w:caps/>
                <w:sz w:val="14"/>
                <w:szCs w:val="14"/>
              </w:rPr>
              <w:t xml:space="preserve">est-ce la voile de Tristan, dans le grand ciel mangeur </w:t>
            </w:r>
            <w:proofErr w:type="gramStart"/>
            <w:r w:rsidRPr="00B000A1">
              <w:rPr>
                <w:rFonts w:ascii="Tahoma" w:hAnsi="Tahoma" w:cs="Tahoma"/>
                <w:caps/>
                <w:sz w:val="14"/>
                <w:szCs w:val="14"/>
              </w:rPr>
              <w:t>d'étoiles</w:t>
            </w:r>
            <w:r w:rsidR="00B000A1">
              <w:rPr>
                <w:rFonts w:ascii="Tahoma" w:hAnsi="Tahoma" w:cs="Tahoma"/>
                <w:caps/>
                <w:sz w:val="14"/>
                <w:szCs w:val="14"/>
              </w:rPr>
              <w:t xml:space="preserve">  )</w:t>
            </w:r>
            <w:proofErr w:type="gramEnd"/>
          </w:p>
          <w:p w:rsidR="00140C27" w:rsidRPr="00B000A1" w:rsidRDefault="00140C27" w:rsidP="00140C27">
            <w:pPr>
              <w:rPr>
                <w:rFonts w:ascii="Tahoma" w:hAnsi="Tahoma" w:cs="Tahoma"/>
                <w:caps/>
                <w:sz w:val="14"/>
                <w:szCs w:val="14"/>
              </w:rPr>
            </w:pPr>
            <w:r w:rsidRPr="00B000A1">
              <w:rPr>
                <w:rFonts w:ascii="Tahoma" w:hAnsi="Tahoma" w:cs="Tahoma"/>
                <w:caps/>
                <w:sz w:val="14"/>
                <w:szCs w:val="14"/>
              </w:rPr>
              <w:t>ou la nuit qui descend sur la mer capitane</w:t>
            </w:r>
            <w:r w:rsidR="00B000A1">
              <w:rPr>
                <w:rFonts w:ascii="Tahoma" w:hAnsi="Tahoma" w:cs="Tahoma"/>
                <w:caps/>
                <w:sz w:val="14"/>
                <w:szCs w:val="14"/>
              </w:rPr>
              <w:t xml:space="preserve">                                      </w:t>
            </w:r>
            <w:proofErr w:type="gramStart"/>
            <w:r w:rsidR="00B000A1">
              <w:rPr>
                <w:rFonts w:ascii="Tahoma" w:hAnsi="Tahoma" w:cs="Tahoma"/>
                <w:caps/>
                <w:sz w:val="14"/>
                <w:szCs w:val="14"/>
              </w:rPr>
              <w:t>)</w:t>
            </w:r>
            <w:r w:rsidR="00B000A1" w:rsidRPr="00B000A1">
              <w:rPr>
                <w:rFonts w:ascii="Tahoma" w:hAnsi="Tahoma" w:cs="Tahoma"/>
                <w:caps/>
                <w:sz w:val="12"/>
                <w:szCs w:val="12"/>
              </w:rPr>
              <w:t>soliste</w:t>
            </w:r>
            <w:proofErr w:type="gramEnd"/>
          </w:p>
          <w:p w:rsidR="00140C27" w:rsidRPr="00B000A1" w:rsidRDefault="00140C27" w:rsidP="00140C27">
            <w:pPr>
              <w:rPr>
                <w:rFonts w:ascii="Tahoma" w:hAnsi="Tahoma" w:cs="Tahoma"/>
                <w:caps/>
                <w:sz w:val="14"/>
                <w:szCs w:val="14"/>
              </w:rPr>
            </w:pPr>
            <w:r w:rsidRPr="00B000A1">
              <w:rPr>
                <w:rFonts w:ascii="Tahoma" w:hAnsi="Tahoma" w:cs="Tahoma"/>
                <w:caps/>
                <w:sz w:val="14"/>
                <w:szCs w:val="14"/>
              </w:rPr>
              <w:t>plus noire que le sang</w:t>
            </w:r>
            <w:r w:rsidR="00B000A1">
              <w:rPr>
                <w:rFonts w:ascii="Tahoma" w:hAnsi="Tahoma" w:cs="Tahoma"/>
                <w:caps/>
                <w:sz w:val="14"/>
                <w:szCs w:val="14"/>
              </w:rPr>
              <w:t xml:space="preserve">                                                                         )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du silence mourant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dans le coeur nu de tes enfants.</w:t>
            </w:r>
          </w:p>
          <w:p w:rsidR="00140C27" w:rsidRPr="00B000A1" w:rsidRDefault="00B000A1" w:rsidP="00140C27">
            <w:pPr>
              <w:rPr>
                <w:rFonts w:ascii="Tahoma" w:hAnsi="Tahoma" w:cs="Tahoma"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  <w:r w:rsidRPr="00B000A1">
              <w:rPr>
                <w:rFonts w:ascii="Tahoma" w:hAnsi="Tahoma" w:cs="Tahoma"/>
                <w:sz w:val="16"/>
                <w:szCs w:val="16"/>
              </w:rPr>
              <w:t>Intermède instrumental</w:t>
            </w:r>
          </w:p>
          <w:p w:rsidR="00140C27" w:rsidRPr="00B93027" w:rsidRDefault="00140C27" w:rsidP="00140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Vois-tu la voile de Tristan, pavillon noir, pavillon blanc ?</w:t>
            </w:r>
          </w:p>
          <w:p w:rsidR="00140C27" w:rsidRPr="00B93027" w:rsidRDefault="00140C27" w:rsidP="00140C27">
            <w:pPr>
              <w:rPr>
                <w:b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N'entends-tu pas le chant que le vent accompagne</w:t>
            </w:r>
            <w:r w:rsidRPr="00B93027">
              <w:rPr>
                <w:b/>
                <w:sz w:val="16"/>
                <w:szCs w:val="16"/>
              </w:rPr>
              <w:t> </w:t>
            </w: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?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Est</w:t>
            </w:r>
            <w:r w:rsidR="00FE60D5">
              <w:rPr>
                <w:rFonts w:ascii="Tahoma" w:hAnsi="Tahoma" w:cs="Tahoma"/>
                <w:b/>
                <w:caps/>
                <w:sz w:val="16"/>
                <w:szCs w:val="16"/>
              </w:rPr>
              <w:t>-</w:t>
            </w:r>
            <w:bookmarkStart w:id="0" w:name="_GoBack"/>
            <w:bookmarkEnd w:id="0"/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ce la voile de Tristan ou la nuit qui descend,</w:t>
            </w:r>
          </w:p>
          <w:p w:rsidR="00140C27" w:rsidRPr="00B93027" w:rsidRDefault="00140C27" w:rsidP="00140C27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93027">
              <w:rPr>
                <w:rFonts w:ascii="Tahoma" w:hAnsi="Tahoma" w:cs="Tahoma"/>
                <w:b/>
                <w:caps/>
                <w:sz w:val="16"/>
                <w:szCs w:val="16"/>
              </w:rPr>
              <w:t>ou la nuit qui descend ?</w:t>
            </w:r>
          </w:p>
          <w:p w:rsidR="00140C27" w:rsidRDefault="00140C27"/>
        </w:tc>
      </w:tr>
    </w:tbl>
    <w:p w:rsidR="00140C27" w:rsidRDefault="00140C27" w:rsidP="00140C27">
      <w:pPr>
        <w:pStyle w:val="Titre1"/>
      </w:pPr>
    </w:p>
    <w:sectPr w:rsidR="0014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27"/>
    <w:rsid w:val="00140C27"/>
    <w:rsid w:val="007321D4"/>
    <w:rsid w:val="00B000A1"/>
    <w:rsid w:val="00B92FCA"/>
    <w:rsid w:val="00B93027"/>
    <w:rsid w:val="00D2008B"/>
    <w:rsid w:val="00D24554"/>
    <w:rsid w:val="00FD64C1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40C27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ap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140C27"/>
    <w:rPr>
      <w:rFonts w:ascii="Tahoma" w:eastAsia="Times New Roman" w:hAnsi="Tahoma" w:cs="Tahoma"/>
      <w:b/>
      <w:bCs/>
      <w:caps/>
      <w:sz w:val="36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40C27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ap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140C27"/>
    <w:rPr>
      <w:rFonts w:ascii="Tahoma" w:eastAsia="Times New Roman" w:hAnsi="Tahoma" w:cs="Tahoma"/>
      <w:b/>
      <w:bCs/>
      <w:caps/>
      <w:sz w:val="3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5522-08F4-4164-9665-1F9F429F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6</cp:revision>
  <cp:lastPrinted>2014-02-15T17:15:00Z</cp:lastPrinted>
  <dcterms:created xsi:type="dcterms:W3CDTF">2014-02-15T16:38:00Z</dcterms:created>
  <dcterms:modified xsi:type="dcterms:W3CDTF">2014-02-15T17:19:00Z</dcterms:modified>
</cp:coreProperties>
</file>